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2980" w:rsidRDefault="005C3EC5" w:rsidP="0033298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252525"/>
          <w:sz w:val="28"/>
          <w:szCs w:val="28"/>
        </w:rPr>
      </w:pPr>
      <w:r w:rsidRPr="005C3EC5">
        <w:rPr>
          <w:b/>
          <w:color w:val="252525"/>
          <w:sz w:val="28"/>
          <w:szCs w:val="28"/>
        </w:rPr>
        <w:t xml:space="preserve">23 января отмечается День ручного письма, также известный как </w:t>
      </w:r>
    </w:p>
    <w:p w:rsidR="005C3EC5" w:rsidRDefault="005C3EC5" w:rsidP="0033298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252525"/>
          <w:sz w:val="28"/>
          <w:szCs w:val="28"/>
        </w:rPr>
      </w:pPr>
      <w:r w:rsidRPr="005C3EC5">
        <w:rPr>
          <w:b/>
          <w:color w:val="252525"/>
          <w:sz w:val="28"/>
          <w:szCs w:val="28"/>
        </w:rPr>
        <w:t>День почерка</w:t>
      </w:r>
    </w:p>
    <w:p w:rsidR="00332980" w:rsidRPr="005C3EC5" w:rsidRDefault="00332980" w:rsidP="0033298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252525"/>
          <w:sz w:val="28"/>
          <w:szCs w:val="28"/>
        </w:rPr>
      </w:pPr>
    </w:p>
    <w:p w:rsidR="005C3EC5" w:rsidRPr="005C3EC5" w:rsidRDefault="005C3EC5" w:rsidP="00332980">
      <w:pPr>
        <w:pStyle w:val="a3"/>
        <w:shd w:val="clear" w:color="auto" w:fill="FFFFFF"/>
        <w:spacing w:before="0" w:beforeAutospacing="0"/>
        <w:jc w:val="both"/>
        <w:rPr>
          <w:color w:val="252525"/>
          <w:sz w:val="28"/>
          <w:szCs w:val="28"/>
        </w:rPr>
      </w:pPr>
      <w:r w:rsidRPr="005C3EC5">
        <w:rPr>
          <w:color w:val="252525"/>
          <w:sz w:val="28"/>
          <w:szCs w:val="28"/>
        </w:rPr>
        <w:t>Этот праздник подчеркивает значимость письменности и рукописного текста. С развитием технологий и цифровых коммуникаций ручное письмо теряет популярность, но именно оно остается ярким выражением индивидуальности и творческой свободы. Всё больше ученых говорят о положительном влиянии ручного письма на развитие когнитивных способностей и психику людей.</w:t>
      </w:r>
    </w:p>
    <w:p w:rsidR="005C3EC5" w:rsidRPr="005C3EC5" w:rsidRDefault="005C3EC5" w:rsidP="00332980">
      <w:pPr>
        <w:pStyle w:val="a3"/>
        <w:shd w:val="clear" w:color="auto" w:fill="FFFFFF"/>
        <w:spacing w:before="0" w:beforeAutospacing="0"/>
        <w:jc w:val="both"/>
        <w:rPr>
          <w:color w:val="252525"/>
          <w:sz w:val="28"/>
          <w:szCs w:val="28"/>
        </w:rPr>
      </w:pPr>
      <w:r w:rsidRPr="005C3EC5">
        <w:rPr>
          <w:color w:val="252525"/>
          <w:sz w:val="28"/>
          <w:szCs w:val="28"/>
        </w:rPr>
        <w:t>Письмо от руки развивает мелкую моторику, способствует лучшему запоминанию информации и помогает глубже погрузиться в процесс создания текста, т.к. этот процесс задействует особые зоны головного мозга.</w:t>
      </w:r>
    </w:p>
    <w:p w:rsidR="005C3EC5" w:rsidRPr="005C3EC5" w:rsidRDefault="005C3EC5" w:rsidP="00332980">
      <w:pPr>
        <w:pStyle w:val="a3"/>
        <w:shd w:val="clear" w:color="auto" w:fill="FFFFFF"/>
        <w:spacing w:before="0" w:beforeAutospacing="0"/>
        <w:jc w:val="both"/>
        <w:rPr>
          <w:color w:val="252525"/>
          <w:sz w:val="28"/>
          <w:szCs w:val="28"/>
        </w:rPr>
      </w:pPr>
      <w:r w:rsidRPr="005C3EC5">
        <w:rPr>
          <w:color w:val="252525"/>
          <w:sz w:val="28"/>
          <w:szCs w:val="28"/>
        </w:rPr>
        <w:t>Ручное письмо оказывает значительное влияние на мозговые процессы и психологическое состояние каждого из нас. Поэтому существует множество психологических техник для снятия стресса и напряжения, связанных с рисованием или письмом. Во время письма активируются различные области мозга, что улучшает память и концентрацию. Этот процесс способствует формированию нейронных связей, улучшая когнитивные функции.</w:t>
      </w:r>
    </w:p>
    <w:p w:rsidR="005C3EC5" w:rsidRPr="005C3EC5" w:rsidRDefault="005C3EC5" w:rsidP="00332980">
      <w:pPr>
        <w:pStyle w:val="a3"/>
        <w:shd w:val="clear" w:color="auto" w:fill="FFFFFF"/>
        <w:spacing w:before="0" w:beforeAutospacing="0"/>
        <w:jc w:val="both"/>
        <w:rPr>
          <w:color w:val="252525"/>
          <w:sz w:val="28"/>
          <w:szCs w:val="28"/>
        </w:rPr>
      </w:pPr>
      <w:r w:rsidRPr="005C3EC5">
        <w:rPr>
          <w:color w:val="252525"/>
          <w:sz w:val="28"/>
          <w:szCs w:val="28"/>
        </w:rPr>
        <w:t>Кроме того, ручное письмо помогает снижать уровень стресса. Во время написания человек может лучше организовать свои мысли и чувства, что способствует эмоциональной разрядке. Записывание своих переживаний, например, в дневник, может быть терапевтическим и помогает лучше понять себя. В письме кому-либо можно написать то, что Вы не можете высказать вслух.  </w:t>
      </w:r>
    </w:p>
    <w:p w:rsidR="005C3EC5" w:rsidRPr="005C3EC5" w:rsidRDefault="005C3EC5" w:rsidP="00332980">
      <w:pPr>
        <w:pStyle w:val="a3"/>
        <w:shd w:val="clear" w:color="auto" w:fill="FFFFFF"/>
        <w:spacing w:before="0" w:beforeAutospacing="0"/>
        <w:jc w:val="both"/>
        <w:rPr>
          <w:color w:val="252525"/>
          <w:sz w:val="28"/>
          <w:szCs w:val="28"/>
        </w:rPr>
      </w:pPr>
      <w:r w:rsidRPr="005C3EC5">
        <w:rPr>
          <w:color w:val="252525"/>
          <w:sz w:val="28"/>
          <w:szCs w:val="28"/>
        </w:rPr>
        <w:t>Таким образом, ручное письмо не только развивает интеллектуальные способности, но и позитивно сказывается на психоэмоциональном состоянии.</w:t>
      </w:r>
    </w:p>
    <w:p w:rsidR="005C3EC5" w:rsidRPr="005C3EC5" w:rsidRDefault="005C3EC5" w:rsidP="00332980">
      <w:pPr>
        <w:pStyle w:val="a3"/>
        <w:shd w:val="clear" w:color="auto" w:fill="FFFFFF"/>
        <w:spacing w:before="0" w:beforeAutospacing="0"/>
        <w:jc w:val="both"/>
        <w:rPr>
          <w:color w:val="252525"/>
          <w:sz w:val="28"/>
          <w:szCs w:val="28"/>
        </w:rPr>
      </w:pPr>
      <w:r w:rsidRPr="005C3EC5">
        <w:rPr>
          <w:rStyle w:val="a4"/>
          <w:rFonts w:eastAsiaTheme="majorEastAsia"/>
          <w:color w:val="252525"/>
          <w:sz w:val="28"/>
          <w:szCs w:val="28"/>
        </w:rPr>
        <w:t xml:space="preserve">Психологи подобрали несколько психологических практик, связанных с письмом, которые могут быть очень эффективными для улучшения эмоционального состояния и </w:t>
      </w:r>
      <w:proofErr w:type="spellStart"/>
      <w:r w:rsidRPr="005C3EC5">
        <w:rPr>
          <w:rStyle w:val="a4"/>
          <w:rFonts w:eastAsiaTheme="majorEastAsia"/>
          <w:color w:val="252525"/>
          <w:sz w:val="28"/>
          <w:szCs w:val="28"/>
        </w:rPr>
        <w:t>самоосознания</w:t>
      </w:r>
      <w:proofErr w:type="spellEnd"/>
      <w:r w:rsidRPr="005C3EC5">
        <w:rPr>
          <w:rStyle w:val="a4"/>
          <w:rFonts w:eastAsiaTheme="majorEastAsia"/>
          <w:color w:val="252525"/>
          <w:sz w:val="28"/>
          <w:szCs w:val="28"/>
        </w:rPr>
        <w:t>.</w:t>
      </w:r>
    </w:p>
    <w:p w:rsidR="005C3EC5" w:rsidRPr="005C3EC5" w:rsidRDefault="005C3EC5" w:rsidP="0033298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252525"/>
          <w:sz w:val="28"/>
          <w:szCs w:val="28"/>
        </w:rPr>
      </w:pPr>
      <w:r w:rsidRPr="005C3EC5">
        <w:rPr>
          <w:rStyle w:val="a4"/>
          <w:rFonts w:ascii="Times New Roman" w:hAnsi="Times New Roman" w:cs="Times New Roman"/>
          <w:color w:val="252525"/>
          <w:sz w:val="28"/>
          <w:szCs w:val="28"/>
        </w:rPr>
        <w:t>Дневниковое ведение:</w:t>
      </w:r>
      <w:r w:rsidRPr="005C3EC5">
        <w:rPr>
          <w:rFonts w:ascii="Times New Roman" w:hAnsi="Times New Roman" w:cs="Times New Roman"/>
          <w:color w:val="252525"/>
          <w:sz w:val="28"/>
          <w:szCs w:val="28"/>
        </w:rPr>
        <w:t> Запись своих мыслей и чувств помогает осознать эмоции и переживания, а также способствует их переработке.</w:t>
      </w:r>
    </w:p>
    <w:p w:rsidR="005C3EC5" w:rsidRPr="005C3EC5" w:rsidRDefault="005C3EC5" w:rsidP="0033298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252525"/>
          <w:sz w:val="28"/>
          <w:szCs w:val="28"/>
        </w:rPr>
      </w:pPr>
      <w:r w:rsidRPr="005C3EC5">
        <w:rPr>
          <w:rStyle w:val="a4"/>
          <w:rFonts w:ascii="Times New Roman" w:hAnsi="Times New Roman" w:cs="Times New Roman"/>
          <w:color w:val="252525"/>
          <w:sz w:val="28"/>
          <w:szCs w:val="28"/>
        </w:rPr>
        <w:t>Письмо в будущем себе:</w:t>
      </w:r>
      <w:r w:rsidRPr="005C3EC5">
        <w:rPr>
          <w:rFonts w:ascii="Times New Roman" w:hAnsi="Times New Roman" w:cs="Times New Roman"/>
          <w:color w:val="252525"/>
          <w:sz w:val="28"/>
          <w:szCs w:val="28"/>
        </w:rPr>
        <w:t> Напишите письмо тому, кем вы хотели бы стать через несколько лет. Это может помочь сосредоточиться на целях и мечтах.</w:t>
      </w:r>
    </w:p>
    <w:p w:rsidR="005C3EC5" w:rsidRPr="005C3EC5" w:rsidRDefault="005C3EC5" w:rsidP="0033298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252525"/>
          <w:sz w:val="28"/>
          <w:szCs w:val="28"/>
        </w:rPr>
      </w:pPr>
      <w:r w:rsidRPr="005C3EC5">
        <w:rPr>
          <w:rStyle w:val="a4"/>
          <w:rFonts w:ascii="Times New Roman" w:hAnsi="Times New Roman" w:cs="Times New Roman"/>
          <w:color w:val="252525"/>
          <w:sz w:val="28"/>
          <w:szCs w:val="28"/>
        </w:rPr>
        <w:t>Письмо о благодарности:</w:t>
      </w:r>
      <w:r w:rsidRPr="005C3EC5">
        <w:rPr>
          <w:rFonts w:ascii="Times New Roman" w:hAnsi="Times New Roman" w:cs="Times New Roman"/>
          <w:color w:val="252525"/>
          <w:sz w:val="28"/>
          <w:szCs w:val="28"/>
        </w:rPr>
        <w:t> Запишите, за что вы благодарны. Это практика повышает уровень счастья и удовлетворенности жизнью.</w:t>
      </w:r>
    </w:p>
    <w:p w:rsidR="005C3EC5" w:rsidRPr="005C3EC5" w:rsidRDefault="005C3EC5" w:rsidP="0033298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252525"/>
          <w:sz w:val="28"/>
          <w:szCs w:val="28"/>
        </w:rPr>
      </w:pPr>
      <w:r w:rsidRPr="005C3EC5">
        <w:rPr>
          <w:rStyle w:val="a4"/>
          <w:rFonts w:ascii="Times New Roman" w:hAnsi="Times New Roman" w:cs="Times New Roman"/>
          <w:color w:val="252525"/>
          <w:sz w:val="28"/>
          <w:szCs w:val="28"/>
        </w:rPr>
        <w:t>Освобождающее письмо:</w:t>
      </w:r>
      <w:r w:rsidRPr="005C3EC5">
        <w:rPr>
          <w:rFonts w:ascii="Times New Roman" w:hAnsi="Times New Roman" w:cs="Times New Roman"/>
          <w:color w:val="252525"/>
          <w:sz w:val="28"/>
          <w:szCs w:val="28"/>
        </w:rPr>
        <w:t> Запишите все, что вас беспокоит, без цензуры. Это помогает снизить уровень стресса и получить эмоциональную разрядку.</w:t>
      </w:r>
    </w:p>
    <w:p w:rsidR="005C3EC5" w:rsidRPr="005C3EC5" w:rsidRDefault="005C3EC5" w:rsidP="0033298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252525"/>
          <w:sz w:val="28"/>
          <w:szCs w:val="28"/>
        </w:rPr>
      </w:pPr>
      <w:r w:rsidRPr="005C3EC5">
        <w:rPr>
          <w:rStyle w:val="a4"/>
          <w:rFonts w:ascii="Times New Roman" w:hAnsi="Times New Roman" w:cs="Times New Roman"/>
          <w:color w:val="252525"/>
          <w:sz w:val="28"/>
          <w:szCs w:val="28"/>
        </w:rPr>
        <w:t>Терапевтическая поэзия:</w:t>
      </w:r>
      <w:r w:rsidRPr="005C3EC5">
        <w:rPr>
          <w:rFonts w:ascii="Times New Roman" w:hAnsi="Times New Roman" w:cs="Times New Roman"/>
          <w:color w:val="252525"/>
          <w:sz w:val="28"/>
          <w:szCs w:val="28"/>
        </w:rPr>
        <w:t> Письмо стихов помогает выразить чувства и переживания в творческой форме, что может быть очень исцеляющим.</w:t>
      </w:r>
    </w:p>
    <w:p w:rsidR="005C3EC5" w:rsidRPr="005C3EC5" w:rsidRDefault="005C3EC5" w:rsidP="00332980">
      <w:pPr>
        <w:pStyle w:val="a3"/>
        <w:shd w:val="clear" w:color="auto" w:fill="FFFFFF"/>
        <w:spacing w:before="0" w:beforeAutospacing="0"/>
        <w:jc w:val="both"/>
        <w:rPr>
          <w:color w:val="252525"/>
          <w:sz w:val="28"/>
          <w:szCs w:val="28"/>
        </w:rPr>
      </w:pPr>
      <w:r w:rsidRPr="005C3EC5">
        <w:rPr>
          <w:color w:val="252525"/>
          <w:sz w:val="28"/>
          <w:szCs w:val="28"/>
        </w:rPr>
        <w:t>Эти практики способствуют самоанализу, улучшению психоэмоционального состояния и развитию креативности.</w:t>
      </w:r>
    </w:p>
    <w:p w:rsidR="005C3EC5" w:rsidRPr="005C3EC5" w:rsidRDefault="005C3EC5" w:rsidP="00332980">
      <w:pPr>
        <w:shd w:val="clear" w:color="auto" w:fill="FFFFFF"/>
        <w:spacing w:after="150" w:line="825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263238"/>
          <w:sz w:val="28"/>
          <w:szCs w:val="28"/>
          <w:lang w:eastAsia="ru-RU"/>
        </w:rPr>
      </w:pPr>
      <w:r w:rsidRPr="005C3EC5">
        <w:rPr>
          <w:rFonts w:ascii="Times New Roman" w:eastAsia="Times New Roman" w:hAnsi="Times New Roman" w:cs="Times New Roman"/>
          <w:b/>
          <w:bCs/>
          <w:caps/>
          <w:color w:val="263238"/>
          <w:sz w:val="28"/>
          <w:szCs w:val="28"/>
          <w:lang w:eastAsia="ru-RU"/>
        </w:rPr>
        <w:lastRenderedPageBreak/>
        <w:t>ГИ</w:t>
      </w:r>
      <w:bookmarkStart w:id="0" w:name="_GoBack"/>
      <w:bookmarkEnd w:id="0"/>
      <w:r w:rsidRPr="005C3EC5">
        <w:rPr>
          <w:rFonts w:ascii="Times New Roman" w:eastAsia="Times New Roman" w:hAnsi="Times New Roman" w:cs="Times New Roman"/>
          <w:b/>
          <w:bCs/>
          <w:caps/>
          <w:color w:val="263238"/>
          <w:sz w:val="28"/>
          <w:szCs w:val="28"/>
          <w:lang w:eastAsia="ru-RU"/>
        </w:rPr>
        <w:t>ГИЕНА ЗРЕНИЯ ДЕТЕЙ</w:t>
      </w:r>
    </w:p>
    <w:p w:rsidR="005C3EC5" w:rsidRPr="005C3EC5" w:rsidRDefault="005C3EC5" w:rsidP="005C3E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EC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049780" cy="1424940"/>
            <wp:effectExtent l="0" t="0" r="7620" b="3810"/>
            <wp:docPr id="1" name="Рисунок 1" descr="Гигиена зрени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игиена зрения детей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9780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3EC5" w:rsidRPr="005C3EC5" w:rsidRDefault="005C3EC5" w:rsidP="0033298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5C3EC5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Зрение – важнейшая функция нашего организма. С помощью наших глаз мы получаем 90% информации об окружающем мире. Зрение необходимо беречь и постоянно заботиться о нем с рождения.</w:t>
      </w:r>
    </w:p>
    <w:p w:rsidR="005C3EC5" w:rsidRPr="005C3EC5" w:rsidRDefault="005C3EC5" w:rsidP="0033298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5C3EC5">
        <w:rPr>
          <w:rFonts w:ascii="Times New Roman" w:eastAsia="Times New Roman" w:hAnsi="Times New Roman" w:cs="Times New Roman"/>
          <w:i/>
          <w:iCs/>
          <w:color w:val="263238"/>
          <w:sz w:val="28"/>
          <w:szCs w:val="28"/>
          <w:lang w:eastAsia="ru-RU"/>
        </w:rPr>
        <w:t>Очень часто дети не говорят взрослым, что они стали видеть хуже, поэтому родителям стоит обращать внимание на следующие моменты</w:t>
      </w:r>
      <w:r w:rsidRPr="005C3EC5">
        <w:rPr>
          <w:rFonts w:ascii="Times New Roman" w:eastAsia="Times New Roman" w:hAnsi="Times New Roman" w:cs="Times New Roman"/>
          <w:b/>
          <w:bCs/>
          <w:color w:val="263238"/>
          <w:sz w:val="28"/>
          <w:szCs w:val="28"/>
          <w:lang w:eastAsia="ru-RU"/>
        </w:rPr>
        <w:t>:</w:t>
      </w:r>
    </w:p>
    <w:p w:rsidR="005C3EC5" w:rsidRPr="005C3EC5" w:rsidRDefault="005C3EC5" w:rsidP="00332980">
      <w:pPr>
        <w:spacing w:before="300" w:after="45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5C3EC5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Ребенок прищуривается, низко наклоняет голову при выполнении домашних заданий, играх или при чтении. Близко смотрит телевизор или приближается к экрану монитора. Быстро устает при зрительных нагрузках.</w:t>
      </w:r>
    </w:p>
    <w:p w:rsidR="005C3EC5" w:rsidRPr="005C3EC5" w:rsidRDefault="005C3EC5" w:rsidP="0033298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5C3EC5">
        <w:rPr>
          <w:rFonts w:ascii="Times New Roman" w:eastAsia="Times New Roman" w:hAnsi="Times New Roman" w:cs="Times New Roman"/>
          <w:b/>
          <w:bCs/>
          <w:i/>
          <w:iCs/>
          <w:color w:val="263238"/>
          <w:sz w:val="28"/>
          <w:szCs w:val="28"/>
          <w:lang w:eastAsia="ru-RU"/>
        </w:rPr>
        <w:t>Соблюдайте основные правила по гигиене зрения:</w:t>
      </w:r>
    </w:p>
    <w:p w:rsidR="005C3EC5" w:rsidRPr="005C3EC5" w:rsidRDefault="005C3EC5" w:rsidP="0033298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5C3EC5">
        <w:rPr>
          <w:rFonts w:ascii="Times New Roman" w:eastAsia="Times New Roman" w:hAnsi="Times New Roman" w:cs="Times New Roman"/>
          <w:i/>
          <w:iCs/>
          <w:color w:val="263238"/>
          <w:sz w:val="28"/>
          <w:szCs w:val="28"/>
          <w:lang w:eastAsia="ru-RU"/>
        </w:rPr>
        <w:t>Хорошее освещение</w:t>
      </w:r>
      <w:r w:rsidRPr="005C3EC5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. Освещение должно быть аналогично дневному или производимое лампой 40-60 ватт. Световые лучи не должны светить прямо в глаза. Оптимальные условия для глаз при чтении - зональное освещение в виде лампы, установленной слева от ребенка (если ребенок правша) и направленной на книгу. Чтение при рассеянном и отраженном свете вызывает перенапряжение зрения и, соответственно, утомление глаз. Хорошо, если вокруг много предметов (или стен) мягкого зеленого цвета, который легче всего воспринимается глазами.</w:t>
      </w:r>
    </w:p>
    <w:p w:rsidR="005C3EC5" w:rsidRPr="005C3EC5" w:rsidRDefault="005C3EC5" w:rsidP="0033298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5C3EC5">
        <w:rPr>
          <w:rFonts w:ascii="Times New Roman" w:eastAsia="Times New Roman" w:hAnsi="Times New Roman" w:cs="Times New Roman"/>
          <w:i/>
          <w:iCs/>
          <w:color w:val="263238"/>
          <w:sz w:val="28"/>
          <w:szCs w:val="28"/>
          <w:lang w:eastAsia="ru-RU"/>
        </w:rPr>
        <w:t>Качество шрифта. </w:t>
      </w:r>
      <w:r w:rsidRPr="005C3EC5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Выбирайте печатные издания с четким шрифтом на белой бумаге.</w:t>
      </w:r>
    </w:p>
    <w:p w:rsidR="005C3EC5" w:rsidRPr="005C3EC5" w:rsidRDefault="005C3EC5" w:rsidP="0033298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5C3EC5">
        <w:rPr>
          <w:rFonts w:ascii="Times New Roman" w:eastAsia="Times New Roman" w:hAnsi="Times New Roman" w:cs="Times New Roman"/>
          <w:i/>
          <w:iCs/>
          <w:color w:val="263238"/>
          <w:sz w:val="28"/>
          <w:szCs w:val="28"/>
          <w:lang w:eastAsia="ru-RU"/>
        </w:rPr>
        <w:t>Комфортное расположение</w:t>
      </w:r>
      <w:r w:rsidRPr="005C3EC5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. Расстояние от глаз до книги или монитора - не менее 70 см., до планшета - не менее 30 см. Смотреть нужно прямо на экран или книгу, не поднимая или опуская глаза вниз. Это несет дополнительную нагрузку на глазные мышцы и ухудшению зрения. Во время занятий следите, чтобы ребенок держал туловище и голову прямо, а плечи - расправленными.</w:t>
      </w:r>
    </w:p>
    <w:p w:rsidR="005C3EC5" w:rsidRPr="005C3EC5" w:rsidRDefault="005C3EC5" w:rsidP="0033298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5C3EC5">
        <w:rPr>
          <w:rFonts w:ascii="Times New Roman" w:eastAsia="Times New Roman" w:hAnsi="Times New Roman" w:cs="Times New Roman"/>
          <w:i/>
          <w:iCs/>
          <w:color w:val="263238"/>
          <w:sz w:val="28"/>
          <w:szCs w:val="28"/>
          <w:lang w:eastAsia="ru-RU"/>
        </w:rPr>
        <w:t>Нежелательно читать в движущемся транспорте</w:t>
      </w:r>
      <w:r w:rsidRPr="005C3EC5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. Когда дистанция между глазами и книгой постоянно сокращается и увеличивается, глаза постоянно меняют фокус, что оказывает негативное воздействие на мышечные структуры и приводит к потере остроты зрения.</w:t>
      </w:r>
    </w:p>
    <w:p w:rsidR="005C3EC5" w:rsidRPr="005C3EC5" w:rsidRDefault="005C3EC5" w:rsidP="0033298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5C3EC5">
        <w:rPr>
          <w:rFonts w:ascii="Times New Roman" w:eastAsia="Times New Roman" w:hAnsi="Times New Roman" w:cs="Times New Roman"/>
          <w:i/>
          <w:iCs/>
          <w:color w:val="263238"/>
          <w:sz w:val="28"/>
          <w:szCs w:val="28"/>
          <w:lang w:eastAsia="ru-RU"/>
        </w:rPr>
        <w:t>Давайте отдых глазам.</w:t>
      </w:r>
      <w:r w:rsidRPr="005C3EC5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 Он выражается в смене зрительных нагрузок. Если вы смотрели длительно на предметы вблизи (книга, монитор, телевизор), то следует несколько минут посмотреть вдаль. Важны и противоположные действия - при длительном взгляде вдаль перевести взгляд на предметы вблизи.</w:t>
      </w:r>
    </w:p>
    <w:p w:rsidR="005C3EC5" w:rsidRPr="005C3EC5" w:rsidRDefault="005C3EC5" w:rsidP="00332980">
      <w:pPr>
        <w:spacing w:before="300" w:after="45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5C3EC5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lastRenderedPageBreak/>
        <w:t>Прогулки на солнечном свете на свежем воздухе основной и самый «естественный» способ профилактики появления и торможения прогрессирования уже выявленной миопии. Старайтесь гулять с детьми на улице от 1,5-2 часов ежедневно.</w:t>
      </w:r>
    </w:p>
    <w:p w:rsidR="005C3EC5" w:rsidRPr="00332980" w:rsidRDefault="005C3EC5" w:rsidP="0033298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263238"/>
          <w:sz w:val="28"/>
          <w:szCs w:val="28"/>
          <w:lang w:eastAsia="ru-RU"/>
        </w:rPr>
      </w:pPr>
      <w:r w:rsidRPr="00332980">
        <w:rPr>
          <w:rFonts w:ascii="Times New Roman" w:eastAsia="Times New Roman" w:hAnsi="Times New Roman" w:cs="Times New Roman"/>
          <w:b/>
          <w:i/>
          <w:iCs/>
          <w:color w:val="263238"/>
          <w:sz w:val="28"/>
          <w:szCs w:val="28"/>
          <w:lang w:eastAsia="ru-RU"/>
        </w:rPr>
        <w:t>Ребенок и гаджеты</w:t>
      </w:r>
    </w:p>
    <w:p w:rsidR="005C3EC5" w:rsidRPr="005C3EC5" w:rsidRDefault="005C3EC5" w:rsidP="0033298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5C3EC5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Детей до 3 лет не стоит приучать к играм на мобильном телефоне, компьютере, планшете. Мультики им лучше смотреть на большом экране телевизора, а не на мелких экранах гаджетов.</w:t>
      </w:r>
    </w:p>
    <w:p w:rsidR="005C3EC5" w:rsidRPr="005C3EC5" w:rsidRDefault="005C3EC5" w:rsidP="0033298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5C3EC5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Ребенку школьного возраста уже можно пользоваться планшетом, но все же лучше отдавать предпочтение стационарному компьютеру, в котором клавиатура совмещена с экраном, что не дает возможности регулировать расстояние от экрана до глаз. Помните, что работа на слишком близком расстоянии от экранов провоцирует спазм аккомодации (спазм глазной мышцы).</w:t>
      </w:r>
    </w:p>
    <w:p w:rsidR="005C3EC5" w:rsidRPr="005C3EC5" w:rsidRDefault="005C3EC5" w:rsidP="0033298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5C3EC5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Желательно, чтобы ребенок школьного возраста пользовался мобильным телефоном при необходимости, а не для постоянных игр в нем.</w:t>
      </w:r>
    </w:p>
    <w:p w:rsidR="005C3EC5" w:rsidRPr="005C3EC5" w:rsidRDefault="005C3EC5" w:rsidP="0033298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332980">
        <w:rPr>
          <w:rFonts w:ascii="Times New Roman" w:eastAsia="Times New Roman" w:hAnsi="Times New Roman" w:cs="Times New Roman"/>
          <w:b/>
          <w:i/>
          <w:iCs/>
          <w:color w:val="263238"/>
          <w:sz w:val="28"/>
          <w:szCs w:val="28"/>
          <w:lang w:eastAsia="ru-RU"/>
        </w:rPr>
        <w:t>Защита глаз от УФ-лучей</w:t>
      </w:r>
      <w:r w:rsidRPr="00332980">
        <w:rPr>
          <w:rFonts w:ascii="Times New Roman" w:eastAsia="Times New Roman" w:hAnsi="Times New Roman" w:cs="Times New Roman"/>
          <w:b/>
          <w:color w:val="263238"/>
          <w:sz w:val="28"/>
          <w:szCs w:val="28"/>
          <w:lang w:eastAsia="ru-RU"/>
        </w:rPr>
        <w:t>.</w:t>
      </w:r>
      <w:r w:rsidRPr="005C3EC5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 xml:space="preserve"> В яркую солнечную погоду рекомендуется надевать защитные очки для защиты сетчатки от ультрафиолетового излучения.</w:t>
      </w:r>
    </w:p>
    <w:p w:rsidR="005C3EC5" w:rsidRPr="005C3EC5" w:rsidRDefault="005C3EC5" w:rsidP="0033298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332980">
        <w:rPr>
          <w:rFonts w:ascii="Times New Roman" w:eastAsia="Times New Roman" w:hAnsi="Times New Roman" w:cs="Times New Roman"/>
          <w:b/>
          <w:i/>
          <w:iCs/>
          <w:color w:val="263238"/>
          <w:sz w:val="28"/>
          <w:szCs w:val="28"/>
          <w:lang w:eastAsia="ru-RU"/>
        </w:rPr>
        <w:t>Посещайте офтальмолога</w:t>
      </w:r>
      <w:r w:rsidRPr="005C3EC5">
        <w:rPr>
          <w:rFonts w:ascii="Times New Roman" w:eastAsia="Times New Roman" w:hAnsi="Times New Roman" w:cs="Times New Roman"/>
          <w:i/>
          <w:iCs/>
          <w:color w:val="263238"/>
          <w:sz w:val="28"/>
          <w:szCs w:val="28"/>
          <w:lang w:eastAsia="ru-RU"/>
        </w:rPr>
        <w:t>.</w:t>
      </w:r>
    </w:p>
    <w:p w:rsidR="005C3EC5" w:rsidRPr="005C3EC5" w:rsidRDefault="005C3EC5" w:rsidP="0033298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5C3EC5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При появившихся подозрениях о проблемах с глазами, непременно обращайтесь к специалисту. Для профилактики не реже 1 раза в 2 года проходите осмотр у офтальмолога.</w:t>
      </w:r>
    </w:p>
    <w:p w:rsidR="005C3EC5" w:rsidRPr="005C3EC5" w:rsidRDefault="005C3EC5" w:rsidP="0033298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332980">
        <w:rPr>
          <w:rFonts w:ascii="Times New Roman" w:eastAsia="Times New Roman" w:hAnsi="Times New Roman" w:cs="Times New Roman"/>
          <w:b/>
          <w:i/>
          <w:iCs/>
          <w:color w:val="263238"/>
          <w:sz w:val="28"/>
          <w:szCs w:val="28"/>
          <w:lang w:eastAsia="ru-RU"/>
        </w:rPr>
        <w:t>Общая гигиена</w:t>
      </w:r>
      <w:r w:rsidRPr="005C3EC5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. Гигиена глаз неразрывно связана с общей гигиеной тела. Использование личного полотенца, мытье рук - все должно соблюдаться.</w:t>
      </w:r>
    </w:p>
    <w:p w:rsidR="005C3EC5" w:rsidRPr="005C3EC5" w:rsidRDefault="005C3EC5" w:rsidP="0033298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332980">
        <w:rPr>
          <w:rFonts w:ascii="Times New Roman" w:eastAsia="Times New Roman" w:hAnsi="Times New Roman" w:cs="Times New Roman"/>
          <w:b/>
          <w:i/>
          <w:iCs/>
          <w:color w:val="263238"/>
          <w:sz w:val="28"/>
          <w:szCs w:val="28"/>
          <w:lang w:eastAsia="ru-RU"/>
        </w:rPr>
        <w:t>Рациональное питание</w:t>
      </w:r>
      <w:r w:rsidRPr="005C3EC5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. Большое значение для хорошего зрения имеет правильное питание, включающее достаточное количество витаминов. Положительное влияние на здоровье глаз оказывают бета-каротин, витамин С, Е, цинк, калий, омега-3 жирные кислоты. Продукты, богатые этими питательными веществами, лучше употреблять в свежем виде или с минимальной термической обработкой. К таким продуктам относятся: зеленые листовые овощи (брокколи, брюссельская капуста, шпинат), апельсины, морковь, красный болгарский перец, киви, молочные продукты, морская рыба, яйца, орехи, чернослив, курага, изюм и бобовые.</w:t>
      </w:r>
    </w:p>
    <w:p w:rsidR="005C3EC5" w:rsidRPr="005C3EC5" w:rsidRDefault="005C3EC5" w:rsidP="00332980">
      <w:pPr>
        <w:spacing w:before="300" w:after="45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5C3EC5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Следите за состоянием зрения ваших детей. Соблюдая несложные правила, дети смогут сохранить хорошее зрение и сберечь свои глаза, что является важным фактором в их дальнейших успехах.</w:t>
      </w:r>
    </w:p>
    <w:p w:rsidR="008F2A91" w:rsidRDefault="00E43EFF">
      <w:pPr>
        <w:rPr>
          <w:rFonts w:ascii="Times New Roman" w:hAnsi="Times New Roman" w:cs="Times New Roman"/>
          <w:sz w:val="28"/>
          <w:szCs w:val="28"/>
        </w:rPr>
      </w:pPr>
      <w:hyperlink r:id="rId6" w:history="1">
        <w:r w:rsidRPr="008A3732">
          <w:rPr>
            <w:rStyle w:val="a5"/>
            <w:rFonts w:ascii="Times New Roman" w:hAnsi="Times New Roman" w:cs="Times New Roman"/>
            <w:sz w:val="28"/>
            <w:szCs w:val="28"/>
          </w:rPr>
          <w:t>https://cgon.rospotrebnadzor.ru/</w:t>
        </w:r>
      </w:hyperlink>
    </w:p>
    <w:p w:rsidR="00E43EFF" w:rsidRDefault="00E43EFF">
      <w:pPr>
        <w:rPr>
          <w:rFonts w:ascii="Times New Roman" w:hAnsi="Times New Roman" w:cs="Times New Roman"/>
          <w:sz w:val="28"/>
          <w:szCs w:val="28"/>
        </w:rPr>
      </w:pPr>
    </w:p>
    <w:p w:rsidR="00E43EFF" w:rsidRPr="005C3EC5" w:rsidRDefault="00E43EFF">
      <w:pPr>
        <w:rPr>
          <w:rFonts w:ascii="Times New Roman" w:hAnsi="Times New Roman" w:cs="Times New Roman"/>
          <w:sz w:val="28"/>
          <w:szCs w:val="28"/>
        </w:rPr>
      </w:pPr>
    </w:p>
    <w:sectPr w:rsidR="00E43EFF" w:rsidRPr="005C3EC5" w:rsidSect="00332980">
      <w:pgSz w:w="11906" w:h="16838"/>
      <w:pgMar w:top="851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F53188"/>
    <w:multiLevelType w:val="multilevel"/>
    <w:tmpl w:val="F8543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879"/>
    <w:rsid w:val="00332980"/>
    <w:rsid w:val="005C3EC5"/>
    <w:rsid w:val="007A2879"/>
    <w:rsid w:val="008F2A91"/>
    <w:rsid w:val="00E43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9E74A5-A443-44EA-8E21-041D4F17D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C3EC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5C3EC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C3EC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C3E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ternlightgreen">
    <w:name w:val="patern_light_green"/>
    <w:basedOn w:val="a"/>
    <w:rsid w:val="005C3E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C3EC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published">
    <w:name w:val="published"/>
    <w:basedOn w:val="a0"/>
    <w:rsid w:val="005C3EC5"/>
  </w:style>
  <w:style w:type="character" w:styleId="a4">
    <w:name w:val="Strong"/>
    <w:basedOn w:val="a0"/>
    <w:uiPriority w:val="22"/>
    <w:qFormat/>
    <w:rsid w:val="005C3EC5"/>
    <w:rPr>
      <w:b/>
      <w:bCs/>
    </w:rPr>
  </w:style>
  <w:style w:type="character" w:styleId="a5">
    <w:name w:val="Hyperlink"/>
    <w:basedOn w:val="a0"/>
    <w:uiPriority w:val="99"/>
    <w:unhideWhenUsed/>
    <w:rsid w:val="00E43EF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3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2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4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7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1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gon.rospotrebnadzor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1009</Words>
  <Characters>5753</Characters>
  <Application>Microsoft Office Word</Application>
  <DocSecurity>0</DocSecurity>
  <Lines>47</Lines>
  <Paragraphs>13</Paragraphs>
  <ScaleCrop>false</ScaleCrop>
  <Company/>
  <LinksUpToDate>false</LinksUpToDate>
  <CharactersWithSpaces>6749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2025-12-30T11:42:00Z</dcterms:created>
  <dcterms:modified xsi:type="dcterms:W3CDTF">2025-12-30T13:20:00Z</dcterms:modified>
</cp:coreProperties>
</file>